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1D" w:rsidRDefault="000B4A7B">
      <w:pPr>
        <w:spacing w:before="149"/>
        <w:ind w:left="857"/>
        <w:jc w:val="both"/>
        <w:rPr>
          <w:b/>
          <w:sz w:val="25"/>
        </w:rPr>
      </w:pPr>
      <w:r>
        <w:rPr>
          <w:b/>
          <w:sz w:val="25"/>
        </w:rPr>
        <w:t>Уважаемые</w:t>
      </w:r>
      <w:r>
        <w:rPr>
          <w:b/>
          <w:spacing w:val="71"/>
          <w:sz w:val="25"/>
        </w:rPr>
        <w:t xml:space="preserve"> </w:t>
      </w:r>
      <w:r>
        <w:rPr>
          <w:b/>
          <w:sz w:val="25"/>
        </w:rPr>
        <w:t>родители!</w:t>
      </w:r>
    </w:p>
    <w:p w:rsidR="0084761D" w:rsidRDefault="000B4A7B">
      <w:pPr>
        <w:pStyle w:val="a7"/>
        <w:numPr>
          <w:ilvl w:val="0"/>
          <w:numId w:val="2"/>
        </w:numPr>
        <w:tabs>
          <w:tab w:val="left" w:pos="387"/>
          <w:tab w:val="left" w:pos="2336"/>
          <w:tab w:val="left" w:pos="4635"/>
        </w:tabs>
        <w:spacing w:before="159" w:line="276" w:lineRule="auto"/>
        <w:ind w:right="38" w:hanging="39"/>
        <w:rPr>
          <w:sz w:val="25"/>
        </w:rPr>
      </w:pPr>
      <w:r>
        <w:rPr>
          <w:sz w:val="25"/>
        </w:rPr>
        <w:t>Обнаружив</w:t>
      </w:r>
      <w:r>
        <w:rPr>
          <w:spacing w:val="63"/>
          <w:sz w:val="25"/>
        </w:rPr>
        <w:t xml:space="preserve"> </w:t>
      </w:r>
      <w:r>
        <w:rPr>
          <w:sz w:val="25"/>
        </w:rPr>
        <w:t>у</w:t>
      </w:r>
      <w:r>
        <w:rPr>
          <w:spacing w:val="63"/>
          <w:sz w:val="25"/>
        </w:rPr>
        <w:t xml:space="preserve"> </w:t>
      </w:r>
      <w:r>
        <w:rPr>
          <w:sz w:val="25"/>
        </w:rPr>
        <w:t xml:space="preserve">своего  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маленькую</w:t>
      </w:r>
      <w:r>
        <w:rPr>
          <w:spacing w:val="1"/>
          <w:sz w:val="25"/>
        </w:rPr>
        <w:t xml:space="preserve"> </w:t>
      </w:r>
      <w:r>
        <w:rPr>
          <w:sz w:val="25"/>
        </w:rPr>
        <w:t>упаковку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яркой</w:t>
      </w:r>
      <w:r>
        <w:rPr>
          <w:spacing w:val="1"/>
          <w:sz w:val="25"/>
        </w:rPr>
        <w:t xml:space="preserve"> </w:t>
      </w:r>
      <w:r>
        <w:rPr>
          <w:sz w:val="25"/>
        </w:rPr>
        <w:t>этикеткой,</w:t>
      </w:r>
      <w:r>
        <w:rPr>
          <w:spacing w:val="1"/>
          <w:sz w:val="25"/>
        </w:rPr>
        <w:t xml:space="preserve"> </w:t>
      </w:r>
      <w:r>
        <w:rPr>
          <w:sz w:val="25"/>
        </w:rPr>
        <w:t>обратите на нее должное внимание. Если</w:t>
      </w:r>
      <w:r>
        <w:rPr>
          <w:spacing w:val="1"/>
          <w:sz w:val="25"/>
        </w:rPr>
        <w:t xml:space="preserve"> </w:t>
      </w:r>
      <w:r>
        <w:rPr>
          <w:sz w:val="25"/>
        </w:rPr>
        <w:t>Вы</w:t>
      </w:r>
      <w:r>
        <w:rPr>
          <w:spacing w:val="1"/>
          <w:sz w:val="25"/>
        </w:rPr>
        <w:t xml:space="preserve"> </w:t>
      </w:r>
      <w:r>
        <w:rPr>
          <w:sz w:val="25"/>
        </w:rPr>
        <w:t>обнаружили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Вашего</w:t>
      </w:r>
      <w:r>
        <w:rPr>
          <w:spacing w:val="63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признаки</w:t>
      </w:r>
      <w:r>
        <w:rPr>
          <w:spacing w:val="63"/>
          <w:sz w:val="25"/>
        </w:rPr>
        <w:t xml:space="preserve"> </w:t>
      </w:r>
      <w:r>
        <w:rPr>
          <w:sz w:val="25"/>
        </w:rPr>
        <w:t>употребления</w:t>
      </w:r>
      <w:r>
        <w:rPr>
          <w:spacing w:val="63"/>
          <w:sz w:val="25"/>
        </w:rPr>
        <w:t xml:space="preserve"> </w:t>
      </w:r>
      <w:r>
        <w:rPr>
          <w:sz w:val="25"/>
        </w:rPr>
        <w:t>курительной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смеси,</w:t>
      </w:r>
      <w:r>
        <w:rPr>
          <w:spacing w:val="1"/>
          <w:sz w:val="25"/>
        </w:rPr>
        <w:t xml:space="preserve"> </w:t>
      </w:r>
      <w:r>
        <w:rPr>
          <w:sz w:val="25"/>
        </w:rPr>
        <w:t>не</w:t>
      </w:r>
      <w:r>
        <w:rPr>
          <w:spacing w:val="1"/>
          <w:sz w:val="25"/>
        </w:rPr>
        <w:t xml:space="preserve"> </w:t>
      </w:r>
      <w:r>
        <w:rPr>
          <w:sz w:val="25"/>
        </w:rPr>
        <w:t>нужно</w:t>
      </w:r>
      <w:r>
        <w:rPr>
          <w:spacing w:val="1"/>
          <w:sz w:val="25"/>
        </w:rPr>
        <w:t xml:space="preserve"> </w:t>
      </w:r>
      <w:r>
        <w:rPr>
          <w:sz w:val="25"/>
        </w:rPr>
        <w:t>бросаться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ребенку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расспросами,</w:t>
      </w:r>
      <w:r>
        <w:rPr>
          <w:sz w:val="25"/>
        </w:rPr>
        <w:tab/>
        <w:t>понаблюдайте</w:t>
      </w:r>
      <w:r>
        <w:rPr>
          <w:sz w:val="25"/>
        </w:rPr>
        <w:tab/>
      </w:r>
      <w:r>
        <w:rPr>
          <w:sz w:val="25"/>
        </w:rPr>
        <w:t>за</w:t>
      </w:r>
      <w:r>
        <w:rPr>
          <w:spacing w:val="-61"/>
          <w:sz w:val="25"/>
        </w:rPr>
        <w:t xml:space="preserve"> </w:t>
      </w:r>
      <w:r>
        <w:rPr>
          <w:sz w:val="25"/>
        </w:rPr>
        <w:t>подростком,</w:t>
      </w:r>
      <w:r>
        <w:rPr>
          <w:spacing w:val="1"/>
          <w:sz w:val="25"/>
        </w:rPr>
        <w:t xml:space="preserve"> </w:t>
      </w:r>
      <w:r>
        <w:rPr>
          <w:sz w:val="25"/>
        </w:rPr>
        <w:t>его</w:t>
      </w:r>
      <w:r>
        <w:rPr>
          <w:spacing w:val="1"/>
          <w:sz w:val="25"/>
        </w:rPr>
        <w:t xml:space="preserve"> </w:t>
      </w:r>
      <w:r>
        <w:rPr>
          <w:sz w:val="25"/>
        </w:rPr>
        <w:t>физическим</w:t>
      </w:r>
      <w:r>
        <w:rPr>
          <w:spacing w:val="1"/>
          <w:sz w:val="25"/>
        </w:rPr>
        <w:t xml:space="preserve"> </w:t>
      </w:r>
      <w:r>
        <w:rPr>
          <w:sz w:val="25"/>
        </w:rPr>
        <w:t>состоянием,</w:t>
      </w:r>
      <w:r>
        <w:rPr>
          <w:spacing w:val="1"/>
          <w:sz w:val="25"/>
        </w:rPr>
        <w:t xml:space="preserve"> </w:t>
      </w:r>
      <w:r>
        <w:rPr>
          <w:sz w:val="25"/>
        </w:rPr>
        <w:t>настроением.</w:t>
      </w:r>
      <w:r>
        <w:rPr>
          <w:spacing w:val="1"/>
          <w:sz w:val="25"/>
        </w:rPr>
        <w:t xml:space="preserve"> </w:t>
      </w:r>
      <w:r>
        <w:rPr>
          <w:sz w:val="25"/>
        </w:rPr>
        <w:t>Интересуйтесь</w:t>
      </w:r>
      <w:r>
        <w:rPr>
          <w:spacing w:val="1"/>
          <w:sz w:val="25"/>
        </w:rPr>
        <w:t xml:space="preserve"> </w:t>
      </w:r>
      <w:r>
        <w:rPr>
          <w:sz w:val="25"/>
        </w:rPr>
        <w:t>его</w:t>
      </w:r>
      <w:r>
        <w:rPr>
          <w:spacing w:val="1"/>
          <w:sz w:val="25"/>
        </w:rPr>
        <w:t xml:space="preserve"> </w:t>
      </w:r>
      <w:r>
        <w:rPr>
          <w:sz w:val="25"/>
        </w:rPr>
        <w:t>времяпрепровождением</w:t>
      </w:r>
      <w:r>
        <w:rPr>
          <w:spacing w:val="27"/>
          <w:sz w:val="25"/>
        </w:rPr>
        <w:t xml:space="preserve"> </w:t>
      </w:r>
      <w:r>
        <w:rPr>
          <w:sz w:val="25"/>
        </w:rPr>
        <w:t>и</w:t>
      </w:r>
      <w:r>
        <w:rPr>
          <w:spacing w:val="28"/>
          <w:sz w:val="25"/>
        </w:rPr>
        <w:t xml:space="preserve"> </w:t>
      </w:r>
      <w:r>
        <w:rPr>
          <w:sz w:val="25"/>
        </w:rPr>
        <w:t>окружением.</w:t>
      </w:r>
    </w:p>
    <w:p w:rsidR="0084761D" w:rsidRDefault="000B4A7B">
      <w:pPr>
        <w:pStyle w:val="a7"/>
        <w:numPr>
          <w:ilvl w:val="0"/>
          <w:numId w:val="2"/>
        </w:numPr>
        <w:tabs>
          <w:tab w:val="left" w:pos="387"/>
        </w:tabs>
        <w:spacing w:before="123" w:line="276" w:lineRule="auto"/>
        <w:ind w:right="38" w:hanging="39"/>
        <w:rPr>
          <w:sz w:val="25"/>
        </w:rPr>
      </w:pPr>
      <w:r>
        <w:rPr>
          <w:sz w:val="25"/>
        </w:rPr>
        <w:t>Приведите</w:t>
      </w:r>
      <w:r>
        <w:rPr>
          <w:spacing w:val="1"/>
          <w:sz w:val="25"/>
        </w:rPr>
        <w:t xml:space="preserve"> </w:t>
      </w:r>
      <w:r>
        <w:rPr>
          <w:sz w:val="25"/>
        </w:rPr>
        <w:t>основания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необходимости</w:t>
      </w:r>
      <w:r>
        <w:rPr>
          <w:spacing w:val="1"/>
          <w:sz w:val="25"/>
        </w:rPr>
        <w:t xml:space="preserve"> </w:t>
      </w:r>
      <w:r>
        <w:rPr>
          <w:sz w:val="25"/>
        </w:rPr>
        <w:t>отказа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1"/>
          <w:sz w:val="25"/>
        </w:rPr>
        <w:t xml:space="preserve"> </w:t>
      </w:r>
      <w:r>
        <w:rPr>
          <w:sz w:val="25"/>
        </w:rPr>
        <w:t>употребления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курительных</w:t>
      </w:r>
      <w:r>
        <w:rPr>
          <w:spacing w:val="1"/>
          <w:sz w:val="25"/>
        </w:rPr>
        <w:t xml:space="preserve"> </w:t>
      </w:r>
      <w:r>
        <w:rPr>
          <w:sz w:val="25"/>
        </w:rPr>
        <w:t>смесей:</w:t>
      </w:r>
      <w:r>
        <w:rPr>
          <w:spacing w:val="1"/>
          <w:sz w:val="25"/>
        </w:rPr>
        <w:t xml:space="preserve"> </w:t>
      </w:r>
      <w:r>
        <w:rPr>
          <w:sz w:val="25"/>
        </w:rPr>
        <w:t>употребление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может</w:t>
      </w:r>
      <w:r>
        <w:rPr>
          <w:spacing w:val="1"/>
          <w:sz w:val="25"/>
        </w:rPr>
        <w:t xml:space="preserve"> </w:t>
      </w:r>
      <w:r>
        <w:rPr>
          <w:sz w:val="25"/>
        </w:rPr>
        <w:t>повлиять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-60"/>
          <w:sz w:val="25"/>
        </w:rPr>
        <w:t xml:space="preserve"> </w:t>
      </w:r>
      <w:r>
        <w:rPr>
          <w:sz w:val="25"/>
        </w:rPr>
        <w:t>здоровье</w:t>
      </w:r>
      <w:r>
        <w:rPr>
          <w:spacing w:val="1"/>
          <w:sz w:val="25"/>
        </w:rPr>
        <w:t xml:space="preserve"> </w:t>
      </w:r>
      <w:r>
        <w:rPr>
          <w:sz w:val="25"/>
        </w:rPr>
        <w:t>сейчас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будущем;</w:t>
      </w:r>
      <w:r>
        <w:rPr>
          <w:spacing w:val="1"/>
          <w:sz w:val="25"/>
        </w:rPr>
        <w:t xml:space="preserve"> </w:t>
      </w:r>
      <w:r>
        <w:rPr>
          <w:sz w:val="25"/>
        </w:rPr>
        <w:t>это</w:t>
      </w:r>
      <w:r>
        <w:rPr>
          <w:spacing w:val="1"/>
          <w:sz w:val="25"/>
        </w:rPr>
        <w:t xml:space="preserve"> </w:t>
      </w:r>
      <w:r>
        <w:rPr>
          <w:sz w:val="25"/>
        </w:rPr>
        <w:t>незаконно</w:t>
      </w:r>
      <w:r>
        <w:rPr>
          <w:spacing w:val="42"/>
          <w:sz w:val="25"/>
        </w:rPr>
        <w:t xml:space="preserve"> </w:t>
      </w:r>
      <w:r>
        <w:rPr>
          <w:sz w:val="25"/>
        </w:rPr>
        <w:t>и</w:t>
      </w:r>
      <w:r>
        <w:rPr>
          <w:spacing w:val="43"/>
          <w:sz w:val="25"/>
        </w:rPr>
        <w:t xml:space="preserve"> </w:t>
      </w:r>
      <w:r>
        <w:rPr>
          <w:sz w:val="25"/>
        </w:rPr>
        <w:t>может</w:t>
      </w:r>
      <w:r>
        <w:rPr>
          <w:spacing w:val="45"/>
          <w:sz w:val="25"/>
        </w:rPr>
        <w:t xml:space="preserve"> </w:t>
      </w:r>
      <w:r>
        <w:rPr>
          <w:sz w:val="25"/>
        </w:rPr>
        <w:t>привести</w:t>
      </w:r>
      <w:r>
        <w:rPr>
          <w:spacing w:val="44"/>
          <w:sz w:val="25"/>
        </w:rPr>
        <w:t xml:space="preserve"> </w:t>
      </w:r>
      <w:r>
        <w:rPr>
          <w:sz w:val="25"/>
        </w:rPr>
        <w:t>к</w:t>
      </w:r>
      <w:r>
        <w:rPr>
          <w:spacing w:val="41"/>
          <w:sz w:val="25"/>
        </w:rPr>
        <w:t xml:space="preserve"> </w:t>
      </w:r>
      <w:r>
        <w:rPr>
          <w:sz w:val="25"/>
        </w:rPr>
        <w:t>конфликту</w:t>
      </w:r>
      <w:r>
        <w:rPr>
          <w:spacing w:val="-60"/>
          <w:sz w:val="25"/>
        </w:rPr>
        <w:t xml:space="preserve"> </w:t>
      </w:r>
      <w:r>
        <w:rPr>
          <w:sz w:val="25"/>
        </w:rPr>
        <w:t>с</w:t>
      </w:r>
      <w:r>
        <w:rPr>
          <w:spacing w:val="8"/>
          <w:sz w:val="25"/>
        </w:rPr>
        <w:t xml:space="preserve"> </w:t>
      </w:r>
      <w:r>
        <w:rPr>
          <w:sz w:val="25"/>
        </w:rPr>
        <w:t>законом.</w:t>
      </w:r>
    </w:p>
    <w:p w:rsidR="0084761D" w:rsidRDefault="000B4A7B">
      <w:pPr>
        <w:pStyle w:val="a7"/>
        <w:numPr>
          <w:ilvl w:val="0"/>
          <w:numId w:val="2"/>
        </w:numPr>
        <w:tabs>
          <w:tab w:val="left" w:pos="387"/>
          <w:tab w:val="left" w:pos="1257"/>
          <w:tab w:val="left" w:pos="1325"/>
          <w:tab w:val="left" w:pos="1533"/>
          <w:tab w:val="left" w:pos="1762"/>
          <w:tab w:val="left" w:pos="1834"/>
          <w:tab w:val="left" w:pos="1948"/>
          <w:tab w:val="left" w:pos="2486"/>
          <w:tab w:val="left" w:pos="2528"/>
          <w:tab w:val="left" w:pos="2801"/>
          <w:tab w:val="left" w:pos="3115"/>
          <w:tab w:val="left" w:pos="3177"/>
          <w:tab w:val="left" w:pos="3296"/>
          <w:tab w:val="left" w:pos="3469"/>
          <w:tab w:val="left" w:pos="3841"/>
          <w:tab w:val="left" w:pos="4188"/>
          <w:tab w:val="left" w:pos="4461"/>
          <w:tab w:val="left" w:pos="4541"/>
        </w:tabs>
        <w:spacing w:before="119" w:line="276" w:lineRule="auto"/>
        <w:ind w:left="117" w:right="46" w:firstLine="0"/>
        <w:jc w:val="left"/>
        <w:rPr>
          <w:sz w:val="25"/>
        </w:rPr>
      </w:pPr>
      <w:r>
        <w:rPr>
          <w:sz w:val="25"/>
        </w:rPr>
        <w:t>Своевременное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вмешательство</w:t>
      </w:r>
      <w:r>
        <w:rPr>
          <w:spacing w:val="1"/>
          <w:sz w:val="25"/>
        </w:rPr>
        <w:t xml:space="preserve"> </w:t>
      </w:r>
      <w:r>
        <w:rPr>
          <w:sz w:val="25"/>
        </w:rPr>
        <w:t>взрослого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ситуацию</w:t>
      </w:r>
      <w:r>
        <w:rPr>
          <w:spacing w:val="1"/>
          <w:sz w:val="25"/>
        </w:rPr>
        <w:t xml:space="preserve"> </w:t>
      </w:r>
      <w:r>
        <w:rPr>
          <w:sz w:val="25"/>
        </w:rPr>
        <w:t>важно</w:t>
      </w:r>
      <w:r>
        <w:rPr>
          <w:spacing w:val="1"/>
          <w:sz w:val="25"/>
        </w:rPr>
        <w:t xml:space="preserve"> </w:t>
      </w:r>
      <w:r>
        <w:rPr>
          <w:sz w:val="25"/>
        </w:rPr>
        <w:t>потому,</w:t>
      </w:r>
      <w:r>
        <w:rPr>
          <w:spacing w:val="1"/>
          <w:sz w:val="25"/>
        </w:rPr>
        <w:t xml:space="preserve"> </w:t>
      </w:r>
      <w:r>
        <w:rPr>
          <w:sz w:val="25"/>
        </w:rPr>
        <w:t>что</w:t>
      </w:r>
      <w:r>
        <w:rPr>
          <w:spacing w:val="-60"/>
          <w:sz w:val="25"/>
        </w:rPr>
        <w:t xml:space="preserve"> </w:t>
      </w:r>
      <w:r>
        <w:rPr>
          <w:sz w:val="25"/>
        </w:rPr>
        <w:t>подростки</w:t>
      </w:r>
      <w:r>
        <w:rPr>
          <w:spacing w:val="29"/>
          <w:sz w:val="25"/>
        </w:rPr>
        <w:t xml:space="preserve"> </w:t>
      </w:r>
      <w:r>
        <w:rPr>
          <w:sz w:val="25"/>
        </w:rPr>
        <w:t>живут</w:t>
      </w:r>
      <w:r>
        <w:rPr>
          <w:spacing w:val="30"/>
          <w:sz w:val="25"/>
        </w:rPr>
        <w:t xml:space="preserve"> </w:t>
      </w:r>
      <w:r>
        <w:rPr>
          <w:sz w:val="25"/>
        </w:rPr>
        <w:t>по</w:t>
      </w:r>
      <w:r>
        <w:rPr>
          <w:spacing w:val="28"/>
          <w:sz w:val="25"/>
        </w:rPr>
        <w:t xml:space="preserve"> </w:t>
      </w:r>
      <w:r>
        <w:rPr>
          <w:sz w:val="25"/>
        </w:rPr>
        <w:t>принципу</w:t>
      </w:r>
      <w:r>
        <w:rPr>
          <w:spacing w:val="31"/>
          <w:sz w:val="25"/>
        </w:rPr>
        <w:t xml:space="preserve"> </w:t>
      </w:r>
      <w:r>
        <w:rPr>
          <w:sz w:val="25"/>
        </w:rPr>
        <w:t>«здесь</w:t>
      </w:r>
      <w:r>
        <w:rPr>
          <w:spacing w:val="30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теперь» и</w:t>
      </w:r>
      <w:r>
        <w:rPr>
          <w:spacing w:val="1"/>
          <w:sz w:val="25"/>
        </w:rPr>
        <w:t xml:space="preserve"> </w:t>
      </w:r>
      <w:r>
        <w:rPr>
          <w:sz w:val="25"/>
        </w:rPr>
        <w:t>не</w:t>
      </w:r>
      <w:r>
        <w:rPr>
          <w:spacing w:val="1"/>
          <w:sz w:val="25"/>
        </w:rPr>
        <w:t xml:space="preserve"> </w:t>
      </w:r>
      <w:r>
        <w:rPr>
          <w:sz w:val="25"/>
        </w:rPr>
        <w:t>задумываются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62"/>
          <w:sz w:val="25"/>
        </w:rPr>
        <w:t xml:space="preserve"> </w:t>
      </w:r>
      <w:r>
        <w:rPr>
          <w:sz w:val="25"/>
        </w:rPr>
        <w:t>будущем.</w:t>
      </w:r>
      <w:r>
        <w:rPr>
          <w:spacing w:val="1"/>
          <w:sz w:val="25"/>
        </w:rPr>
        <w:t xml:space="preserve"> </w:t>
      </w:r>
      <w:r>
        <w:rPr>
          <w:sz w:val="25"/>
        </w:rPr>
        <w:t>Если</w:t>
      </w:r>
      <w:r>
        <w:rPr>
          <w:spacing w:val="40"/>
          <w:sz w:val="25"/>
        </w:rPr>
        <w:t xml:space="preserve"> </w:t>
      </w:r>
      <w:r>
        <w:rPr>
          <w:sz w:val="25"/>
        </w:rPr>
        <w:t>Ваш</w:t>
      </w:r>
      <w:r>
        <w:rPr>
          <w:spacing w:val="39"/>
          <w:sz w:val="25"/>
        </w:rPr>
        <w:t xml:space="preserve"> </w:t>
      </w:r>
      <w:r>
        <w:rPr>
          <w:sz w:val="25"/>
        </w:rPr>
        <w:t>ребёнок</w:t>
      </w:r>
      <w:r>
        <w:rPr>
          <w:spacing w:val="38"/>
          <w:sz w:val="25"/>
        </w:rPr>
        <w:t xml:space="preserve"> </w:t>
      </w:r>
      <w:r>
        <w:rPr>
          <w:sz w:val="25"/>
        </w:rPr>
        <w:t>не</w:t>
      </w:r>
      <w:r>
        <w:rPr>
          <w:spacing w:val="43"/>
          <w:sz w:val="25"/>
        </w:rPr>
        <w:t xml:space="preserve"> </w:t>
      </w:r>
      <w:r>
        <w:rPr>
          <w:sz w:val="25"/>
        </w:rPr>
        <w:t>готов</w:t>
      </w:r>
      <w:r>
        <w:rPr>
          <w:spacing w:val="41"/>
          <w:sz w:val="25"/>
        </w:rPr>
        <w:t xml:space="preserve"> </w:t>
      </w:r>
      <w:r>
        <w:rPr>
          <w:sz w:val="25"/>
        </w:rPr>
        <w:t>вступать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-60"/>
          <w:sz w:val="25"/>
        </w:rPr>
        <w:t xml:space="preserve"> </w:t>
      </w:r>
      <w:r>
        <w:rPr>
          <w:sz w:val="25"/>
        </w:rPr>
        <w:t>диалог,</w:t>
      </w:r>
      <w:r>
        <w:rPr>
          <w:sz w:val="25"/>
        </w:rPr>
        <w:tab/>
        <w:t>но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Вы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уверены,</w:t>
      </w:r>
      <w:r>
        <w:rPr>
          <w:sz w:val="25"/>
        </w:rPr>
        <w:tab/>
        <w:t>что</w:t>
      </w:r>
      <w:r>
        <w:rPr>
          <w:sz w:val="25"/>
        </w:rPr>
        <w:tab/>
      </w:r>
      <w:r>
        <w:rPr>
          <w:sz w:val="25"/>
        </w:rPr>
        <w:tab/>
        <w:t>он</w:t>
      </w:r>
      <w:r>
        <w:rPr>
          <w:spacing w:val="-60"/>
          <w:sz w:val="25"/>
        </w:rPr>
        <w:t xml:space="preserve"> </w:t>
      </w:r>
      <w:r>
        <w:rPr>
          <w:sz w:val="25"/>
        </w:rPr>
        <w:t>употребляет</w:t>
      </w:r>
      <w:r>
        <w:rPr>
          <w:sz w:val="25"/>
        </w:rPr>
        <w:tab/>
      </w:r>
      <w:r>
        <w:rPr>
          <w:sz w:val="25"/>
        </w:rPr>
        <w:tab/>
        <w:t>курительные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смеси,</w:t>
      </w:r>
      <w:r>
        <w:rPr>
          <w:sz w:val="25"/>
        </w:rPr>
        <w:tab/>
      </w:r>
      <w:r>
        <w:rPr>
          <w:sz w:val="25"/>
        </w:rPr>
        <w:tab/>
        <w:t>Вы</w:t>
      </w:r>
      <w:r>
        <w:rPr>
          <w:spacing w:val="-60"/>
          <w:sz w:val="25"/>
        </w:rPr>
        <w:t xml:space="preserve"> </w:t>
      </w:r>
      <w:r>
        <w:rPr>
          <w:sz w:val="25"/>
        </w:rPr>
        <w:t>можете</w:t>
      </w:r>
      <w:r>
        <w:rPr>
          <w:sz w:val="25"/>
        </w:rPr>
        <w:tab/>
      </w:r>
      <w:r>
        <w:rPr>
          <w:sz w:val="25"/>
        </w:rPr>
        <w:tab/>
        <w:t>с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помощью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специалистов</w:t>
      </w:r>
      <w:r>
        <w:rPr>
          <w:spacing w:val="1"/>
          <w:sz w:val="25"/>
        </w:rPr>
        <w:t xml:space="preserve"> </w:t>
      </w:r>
      <w:r>
        <w:rPr>
          <w:sz w:val="25"/>
        </w:rPr>
        <w:t>подтвердить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или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рассеять</w:t>
      </w:r>
      <w:r>
        <w:rPr>
          <w:sz w:val="25"/>
        </w:rPr>
        <w:tab/>
      </w:r>
      <w:r>
        <w:rPr>
          <w:sz w:val="25"/>
        </w:rPr>
        <w:tab/>
        <w:t>Ваши</w:t>
      </w:r>
      <w:r>
        <w:rPr>
          <w:spacing w:val="-60"/>
          <w:sz w:val="25"/>
        </w:rPr>
        <w:t xml:space="preserve"> </w:t>
      </w:r>
      <w:r>
        <w:rPr>
          <w:sz w:val="25"/>
        </w:rPr>
        <w:t>сомнения.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Достаточно</w:t>
      </w:r>
      <w:r>
        <w:rPr>
          <w:sz w:val="25"/>
        </w:rPr>
        <w:tab/>
      </w:r>
      <w:r>
        <w:rPr>
          <w:sz w:val="25"/>
        </w:rPr>
        <w:tab/>
        <w:t>позвонить</w:t>
      </w:r>
      <w:r>
        <w:rPr>
          <w:sz w:val="25"/>
        </w:rPr>
        <w:tab/>
      </w:r>
      <w:r>
        <w:rPr>
          <w:sz w:val="25"/>
        </w:rPr>
        <w:tab/>
        <w:t>по</w:t>
      </w:r>
      <w:r>
        <w:rPr>
          <w:spacing w:val="-60"/>
          <w:sz w:val="25"/>
        </w:rPr>
        <w:t xml:space="preserve"> </w:t>
      </w:r>
      <w:r>
        <w:rPr>
          <w:sz w:val="25"/>
        </w:rPr>
        <w:t>телефонам</w:t>
      </w:r>
      <w:r>
        <w:rPr>
          <w:spacing w:val="21"/>
          <w:sz w:val="25"/>
        </w:rPr>
        <w:t xml:space="preserve"> </w:t>
      </w:r>
      <w:r>
        <w:rPr>
          <w:sz w:val="25"/>
        </w:rPr>
        <w:t>9-78-23,</w:t>
      </w:r>
      <w:r>
        <w:rPr>
          <w:spacing w:val="19"/>
          <w:sz w:val="25"/>
        </w:rPr>
        <w:t xml:space="preserve"> </w:t>
      </w:r>
      <w:r>
        <w:rPr>
          <w:sz w:val="25"/>
        </w:rPr>
        <w:t>8(343)330-48-36</w:t>
      </w:r>
      <w:r>
        <w:rPr>
          <w:spacing w:val="27"/>
          <w:sz w:val="25"/>
        </w:rPr>
        <w:t xml:space="preserve"> </w:t>
      </w:r>
      <w:r>
        <w:rPr>
          <w:sz w:val="25"/>
        </w:rPr>
        <w:t>и</w:t>
      </w:r>
      <w:r>
        <w:rPr>
          <w:spacing w:val="21"/>
          <w:sz w:val="25"/>
        </w:rPr>
        <w:t xml:space="preserve"> </w:t>
      </w:r>
      <w:r>
        <w:rPr>
          <w:sz w:val="25"/>
        </w:rPr>
        <w:t>со</w:t>
      </w:r>
      <w:r>
        <w:rPr>
          <w:spacing w:val="1"/>
          <w:sz w:val="25"/>
        </w:rPr>
        <w:t xml:space="preserve"> </w:t>
      </w:r>
      <w:r>
        <w:rPr>
          <w:sz w:val="25"/>
        </w:rPr>
        <w:t>специалистами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обсудить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Ваши</w:t>
      </w:r>
      <w:r>
        <w:rPr>
          <w:spacing w:val="-60"/>
          <w:sz w:val="25"/>
        </w:rPr>
        <w:t xml:space="preserve"> </w:t>
      </w:r>
      <w:r>
        <w:rPr>
          <w:sz w:val="25"/>
        </w:rPr>
        <w:t>дальнейшие</w:t>
      </w:r>
      <w:r>
        <w:rPr>
          <w:spacing w:val="10"/>
          <w:sz w:val="25"/>
        </w:rPr>
        <w:t xml:space="preserve"> </w:t>
      </w:r>
      <w:r>
        <w:rPr>
          <w:sz w:val="25"/>
        </w:rPr>
        <w:t>действия</w:t>
      </w:r>
      <w:r>
        <w:rPr>
          <w:sz w:val="25"/>
        </w:rPr>
        <w:t>!</w:t>
      </w:r>
    </w:p>
    <w:p w:rsidR="0084761D" w:rsidRDefault="000B4A7B" w:rsidP="000B4A7B">
      <w:pPr>
        <w:tabs>
          <w:tab w:val="left" w:pos="1862"/>
          <w:tab w:val="left" w:pos="3540"/>
        </w:tabs>
        <w:spacing w:before="63" w:line="278" w:lineRule="auto"/>
        <w:ind w:left="117" w:right="41"/>
        <w:jc w:val="both"/>
        <w:rPr>
          <w:b/>
          <w:sz w:val="25"/>
        </w:rPr>
      </w:pPr>
      <w:r>
        <w:br w:type="column"/>
      </w:r>
    </w:p>
    <w:p w:rsidR="0084761D" w:rsidRDefault="0084761D">
      <w:pPr>
        <w:pStyle w:val="a3"/>
        <w:spacing w:before="10"/>
        <w:rPr>
          <w:b/>
        </w:rPr>
      </w:pPr>
    </w:p>
    <w:p w:rsidR="0084761D" w:rsidRDefault="000B4A7B">
      <w:pPr>
        <w:pStyle w:val="a3"/>
        <w:spacing w:before="6"/>
        <w:rPr>
          <w:sz w:val="16"/>
        </w:rPr>
      </w:pPr>
      <w:r>
        <w:br w:type="column"/>
      </w:r>
    </w:p>
    <w:p w:rsidR="0084761D" w:rsidRDefault="0084761D">
      <w:pPr>
        <w:pStyle w:val="a3"/>
        <w:rPr>
          <w:b/>
          <w:sz w:val="18"/>
        </w:rPr>
      </w:pPr>
    </w:p>
    <w:p w:rsidR="0084761D" w:rsidRDefault="0084761D">
      <w:pPr>
        <w:pStyle w:val="a3"/>
        <w:rPr>
          <w:b/>
          <w:sz w:val="18"/>
        </w:rPr>
      </w:pPr>
    </w:p>
    <w:p w:rsidR="0084761D" w:rsidRDefault="0084761D">
      <w:pPr>
        <w:pStyle w:val="a3"/>
        <w:rPr>
          <w:b/>
          <w:sz w:val="18"/>
        </w:rPr>
      </w:pPr>
    </w:p>
    <w:p w:rsidR="0084761D" w:rsidRDefault="0084761D">
      <w:pPr>
        <w:pStyle w:val="a3"/>
        <w:rPr>
          <w:b/>
          <w:sz w:val="18"/>
        </w:rPr>
      </w:pPr>
    </w:p>
    <w:p w:rsidR="0084761D" w:rsidRDefault="0084761D">
      <w:pPr>
        <w:pStyle w:val="a3"/>
        <w:spacing w:before="11"/>
        <w:rPr>
          <w:b/>
          <w:sz w:val="24"/>
        </w:rPr>
      </w:pPr>
    </w:p>
    <w:p w:rsidR="000B4A7B" w:rsidRDefault="000B4A7B" w:rsidP="000B4A7B">
      <w:pPr>
        <w:pStyle w:val="a5"/>
        <w:ind w:left="-1134"/>
        <w:jc w:val="left"/>
      </w:pPr>
      <w:r>
        <w:rPr>
          <w:color w:val="00AF50"/>
        </w:rPr>
        <w:t xml:space="preserve">Родителям </w:t>
      </w:r>
      <w:r>
        <w:rPr>
          <w:color w:val="00AF50"/>
        </w:rPr>
        <w:t>о</w:t>
      </w:r>
      <w:r>
        <w:rPr>
          <w:color w:val="00AF50"/>
          <w:spacing w:val="24"/>
        </w:rPr>
        <w:t xml:space="preserve"> </w:t>
      </w:r>
      <w:r>
        <w:rPr>
          <w:color w:val="00AF50"/>
        </w:rPr>
        <w:t>курительных</w:t>
      </w:r>
      <w:r>
        <w:rPr>
          <w:color w:val="00AF50"/>
          <w:spacing w:val="35"/>
        </w:rPr>
        <w:t xml:space="preserve"> </w:t>
      </w:r>
      <w:r>
        <w:rPr>
          <w:color w:val="00AF50"/>
        </w:rPr>
        <w:t>смесях</w:t>
      </w:r>
    </w:p>
    <w:p w:rsidR="000B4A7B" w:rsidRDefault="000B4A7B" w:rsidP="000B4A7B">
      <w:pPr>
        <w:pStyle w:val="a3"/>
        <w:rPr>
          <w:b/>
          <w:sz w:val="20"/>
        </w:rPr>
      </w:pPr>
    </w:p>
    <w:p w:rsidR="0084761D" w:rsidRDefault="0084761D">
      <w:pPr>
        <w:pStyle w:val="a3"/>
        <w:rPr>
          <w:b/>
          <w:sz w:val="40"/>
        </w:rPr>
      </w:pPr>
    </w:p>
    <w:p w:rsidR="0084761D" w:rsidRDefault="0084761D">
      <w:pPr>
        <w:pStyle w:val="a3"/>
        <w:rPr>
          <w:b/>
          <w:sz w:val="40"/>
        </w:rPr>
      </w:pPr>
    </w:p>
    <w:p w:rsidR="0084761D" w:rsidRDefault="000B4A7B">
      <w:pPr>
        <w:pStyle w:val="a3"/>
        <w:rPr>
          <w:b/>
          <w:sz w:val="4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7A499C6A" wp14:editId="750277EE">
            <wp:simplePos x="0" y="0"/>
            <wp:positionH relativeFrom="page">
              <wp:posOffset>6927850</wp:posOffset>
            </wp:positionH>
            <wp:positionV relativeFrom="paragraph">
              <wp:posOffset>239395</wp:posOffset>
            </wp:positionV>
            <wp:extent cx="3223260" cy="2354580"/>
            <wp:effectExtent l="0" t="0" r="0" b="7620"/>
            <wp:wrapTopAndBottom/>
            <wp:docPr id="1" name="image1.jpeg" descr="Картинки по запросу против наркотиков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61D" w:rsidRDefault="0084761D">
      <w:pPr>
        <w:pStyle w:val="a3"/>
        <w:spacing w:before="5"/>
        <w:rPr>
          <w:b/>
          <w:sz w:val="36"/>
        </w:rPr>
      </w:pPr>
    </w:p>
    <w:p w:rsidR="0084761D" w:rsidRDefault="0084761D">
      <w:pPr>
        <w:jc w:val="center"/>
        <w:rPr>
          <w:sz w:val="20"/>
        </w:rPr>
        <w:sectPr w:rsidR="0084761D" w:rsidSect="000B4A7B">
          <w:type w:val="continuous"/>
          <w:pgSz w:w="16840" w:h="11910" w:orient="landscape"/>
          <w:pgMar w:top="540" w:right="20" w:bottom="280" w:left="420" w:header="720" w:footer="720" w:gutter="0"/>
          <w:cols w:num="3" w:space="720" w:equalWidth="0">
            <w:col w:w="4900" w:space="612"/>
            <w:col w:w="1865" w:space="3736"/>
            <w:col w:w="5287"/>
          </w:cols>
        </w:sectPr>
      </w:pPr>
      <w:bookmarkStart w:id="0" w:name="_GoBack"/>
      <w:bookmarkEnd w:id="0"/>
    </w:p>
    <w:p w:rsidR="0084761D" w:rsidRDefault="0084761D">
      <w:pPr>
        <w:pStyle w:val="a3"/>
        <w:rPr>
          <w:b/>
          <w:sz w:val="39"/>
        </w:rPr>
      </w:pPr>
    </w:p>
    <w:p w:rsidR="0084761D" w:rsidRDefault="000B4A7B">
      <w:pPr>
        <w:pStyle w:val="1"/>
        <w:ind w:left="1020" w:firstLine="0"/>
      </w:pPr>
      <w:r>
        <w:t>Уважаемые</w:t>
      </w:r>
      <w:r>
        <w:rPr>
          <w:spacing w:val="40"/>
        </w:rPr>
        <w:t xml:space="preserve"> </w:t>
      </w:r>
      <w:r>
        <w:t>родители!</w:t>
      </w:r>
    </w:p>
    <w:p w:rsidR="0084761D" w:rsidRDefault="000B4A7B">
      <w:pPr>
        <w:pStyle w:val="a7"/>
        <w:numPr>
          <w:ilvl w:val="1"/>
          <w:numId w:val="2"/>
        </w:numPr>
        <w:tabs>
          <w:tab w:val="left" w:pos="815"/>
          <w:tab w:val="left" w:pos="1297"/>
          <w:tab w:val="left" w:pos="3516"/>
        </w:tabs>
        <w:spacing w:before="24" w:line="276" w:lineRule="auto"/>
        <w:ind w:right="41" w:firstLine="38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волна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смесями.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Продавцы</w:t>
      </w:r>
      <w:r>
        <w:rPr>
          <w:spacing w:val="1"/>
          <w:sz w:val="28"/>
        </w:rPr>
        <w:t xml:space="preserve"> </w:t>
      </w:r>
      <w:r>
        <w:rPr>
          <w:sz w:val="28"/>
        </w:rPr>
        <w:t>курительных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смесей</w:t>
      </w:r>
      <w:r>
        <w:rPr>
          <w:spacing w:val="71"/>
          <w:sz w:val="28"/>
        </w:rPr>
        <w:t xml:space="preserve"> </w:t>
      </w:r>
      <w:r>
        <w:rPr>
          <w:sz w:val="28"/>
        </w:rPr>
        <w:t>позиционируют</w:t>
      </w:r>
      <w:r>
        <w:rPr>
          <w:spacing w:val="71"/>
          <w:sz w:val="28"/>
        </w:rPr>
        <w:t xml:space="preserve"> </w:t>
      </w:r>
      <w:r>
        <w:rPr>
          <w:sz w:val="28"/>
        </w:rPr>
        <w:t>свой</w:t>
      </w:r>
      <w:r>
        <w:rPr>
          <w:spacing w:val="71"/>
          <w:sz w:val="28"/>
        </w:rPr>
        <w:t xml:space="preserve"> </w:t>
      </w:r>
      <w:r>
        <w:rPr>
          <w:sz w:val="28"/>
        </w:rPr>
        <w:t>товар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z w:val="28"/>
        </w:rPr>
        <w:tab/>
        <w:t>благовония,</w:t>
      </w:r>
      <w:r>
        <w:rPr>
          <w:sz w:val="28"/>
        </w:rPr>
        <w:tab/>
        <w:t>абсолютно</w:t>
      </w:r>
      <w:r>
        <w:rPr>
          <w:spacing w:val="-68"/>
          <w:sz w:val="28"/>
        </w:rPr>
        <w:t xml:space="preserve"> </w:t>
      </w:r>
      <w:r>
        <w:rPr>
          <w:sz w:val="28"/>
        </w:rPr>
        <w:t>безвредные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организма.</w:t>
      </w:r>
    </w:p>
    <w:p w:rsidR="0084761D" w:rsidRDefault="000B4A7B">
      <w:pPr>
        <w:pStyle w:val="a7"/>
        <w:numPr>
          <w:ilvl w:val="1"/>
          <w:numId w:val="2"/>
        </w:numPr>
        <w:tabs>
          <w:tab w:val="left" w:pos="815"/>
        </w:tabs>
        <w:spacing w:line="321" w:lineRule="exact"/>
        <w:ind w:left="814" w:hanging="270"/>
        <w:rPr>
          <w:sz w:val="28"/>
        </w:rPr>
      </w:pPr>
      <w:r>
        <w:rPr>
          <w:sz w:val="28"/>
        </w:rPr>
        <w:t xml:space="preserve">Доказано,      что    </w:t>
      </w:r>
      <w:r>
        <w:rPr>
          <w:spacing w:val="69"/>
          <w:sz w:val="28"/>
        </w:rPr>
        <w:t xml:space="preserve"> </w:t>
      </w:r>
      <w:r>
        <w:rPr>
          <w:sz w:val="28"/>
        </w:rPr>
        <w:t>большинство</w:t>
      </w:r>
    </w:p>
    <w:p w:rsidR="0084761D" w:rsidRDefault="000B4A7B">
      <w:pPr>
        <w:pStyle w:val="a3"/>
        <w:spacing w:before="52" w:line="276" w:lineRule="auto"/>
        <w:ind w:left="156" w:right="45"/>
        <w:jc w:val="both"/>
      </w:pPr>
      <w:r>
        <w:t>компонентов</w:t>
      </w:r>
      <w:r>
        <w:rPr>
          <w:spacing w:val="1"/>
        </w:rPr>
        <w:t xml:space="preserve"> </w:t>
      </w:r>
      <w:r>
        <w:t>курительных</w:t>
      </w:r>
      <w:r>
        <w:rPr>
          <w:spacing w:val="1"/>
        </w:rPr>
        <w:t xml:space="preserve"> </w:t>
      </w:r>
      <w:proofErr w:type="spellStart"/>
      <w:r>
        <w:t>миксов</w:t>
      </w:r>
      <w:proofErr w:type="spellEnd"/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серьёзным</w:t>
      </w:r>
      <w:r>
        <w:rPr>
          <w:spacing w:val="1"/>
        </w:rPr>
        <w:t xml:space="preserve"> </w:t>
      </w:r>
      <w:r>
        <w:t>психотропным</w:t>
      </w:r>
      <w:r>
        <w:rPr>
          <w:spacing w:val="-67"/>
        </w:rPr>
        <w:t xml:space="preserve"> </w:t>
      </w:r>
      <w:r>
        <w:t>эффектом,</w:t>
      </w:r>
      <w:r>
        <w:rPr>
          <w:spacing w:val="1"/>
        </w:rPr>
        <w:t xml:space="preserve"> </w:t>
      </w:r>
      <w:r>
        <w:t>токсическим</w:t>
      </w:r>
      <w:r>
        <w:rPr>
          <w:spacing w:val="1"/>
        </w:rPr>
        <w:t xml:space="preserve"> </w:t>
      </w:r>
      <w:r>
        <w:t>действием;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курительных</w:t>
      </w:r>
      <w:r>
        <w:rPr>
          <w:spacing w:val="1"/>
        </w:rPr>
        <w:t xml:space="preserve"> </w:t>
      </w:r>
      <w:r>
        <w:t>смесей</w:t>
      </w:r>
      <w:r>
        <w:rPr>
          <w:spacing w:val="1"/>
        </w:rPr>
        <w:t xml:space="preserve"> </w:t>
      </w:r>
      <w:r>
        <w:t>приводит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зависимости.</w:t>
      </w:r>
    </w:p>
    <w:p w:rsidR="0084761D" w:rsidRDefault="000B4A7B">
      <w:pPr>
        <w:pStyle w:val="a7"/>
        <w:numPr>
          <w:ilvl w:val="1"/>
          <w:numId w:val="2"/>
        </w:numPr>
        <w:tabs>
          <w:tab w:val="left" w:pos="815"/>
        </w:tabs>
        <w:spacing w:line="324" w:lineRule="exact"/>
        <w:ind w:left="814" w:hanging="270"/>
        <w:rPr>
          <w:sz w:val="28"/>
        </w:rPr>
      </w:pPr>
      <w:r>
        <w:rPr>
          <w:sz w:val="28"/>
        </w:rPr>
        <w:t xml:space="preserve">По 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силе     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галлюциногенного</w:t>
      </w:r>
      <w:proofErr w:type="gramEnd"/>
    </w:p>
    <w:p w:rsidR="0084761D" w:rsidRDefault="000B4A7B">
      <w:pPr>
        <w:pStyle w:val="a3"/>
        <w:spacing w:before="48" w:line="276" w:lineRule="auto"/>
        <w:ind w:left="156" w:right="43"/>
        <w:jc w:val="both"/>
      </w:pPr>
      <w:proofErr w:type="gramStart"/>
      <w:r>
        <w:t>эффекта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proofErr w:type="spellStart"/>
      <w:r>
        <w:t>канабиноиды</w:t>
      </w:r>
      <w:proofErr w:type="spellEnd"/>
      <w:r>
        <w:rPr>
          <w:spacing w:val="1"/>
        </w:rPr>
        <w:t xml:space="preserve"> </w:t>
      </w:r>
      <w:r>
        <w:t>превосходят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2"/>
        </w:rPr>
        <w:t xml:space="preserve"> </w:t>
      </w:r>
      <w:r>
        <w:t>быстрее.</w:t>
      </w:r>
      <w:proofErr w:type="gramEnd"/>
    </w:p>
    <w:p w:rsidR="0084761D" w:rsidRDefault="000B4A7B">
      <w:pPr>
        <w:pStyle w:val="a7"/>
        <w:numPr>
          <w:ilvl w:val="1"/>
          <w:numId w:val="2"/>
        </w:numPr>
        <w:tabs>
          <w:tab w:val="left" w:pos="815"/>
        </w:tabs>
        <w:spacing w:line="320" w:lineRule="exact"/>
        <w:ind w:left="814" w:hanging="270"/>
        <w:rPr>
          <w:sz w:val="28"/>
        </w:rPr>
      </w:pPr>
      <w:r>
        <w:rPr>
          <w:sz w:val="28"/>
        </w:rPr>
        <w:t xml:space="preserve">. 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В  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курительных     </w:t>
      </w:r>
      <w:r>
        <w:rPr>
          <w:spacing w:val="39"/>
          <w:sz w:val="28"/>
        </w:rPr>
        <w:t xml:space="preserve"> </w:t>
      </w:r>
      <w:r>
        <w:rPr>
          <w:sz w:val="28"/>
        </w:rPr>
        <w:t>смесях</w:t>
      </w:r>
    </w:p>
    <w:p w:rsidR="0084761D" w:rsidRDefault="000B4A7B">
      <w:pPr>
        <w:pStyle w:val="a3"/>
        <w:tabs>
          <w:tab w:val="left" w:pos="1944"/>
          <w:tab w:val="left" w:pos="2917"/>
          <w:tab w:val="left" w:pos="3843"/>
        </w:tabs>
        <w:spacing w:before="53" w:line="276" w:lineRule="auto"/>
        <w:ind w:left="156" w:right="45"/>
        <w:jc w:val="both"/>
      </w:pPr>
      <w:r>
        <w:t>«Спайс»</w:t>
      </w:r>
      <w:r>
        <w:tab/>
        <w:t>выявлена</w:t>
      </w:r>
      <w:r>
        <w:tab/>
        <w:t>высокая</w:t>
      </w:r>
      <w:r>
        <w:rPr>
          <w:spacing w:val="-68"/>
        </w:rPr>
        <w:t xml:space="preserve"> </w:t>
      </w:r>
      <w:r>
        <w:t>концентрация</w:t>
      </w:r>
      <w:r>
        <w:tab/>
      </w:r>
      <w:r>
        <w:tab/>
        <w:t>синтетического</w:t>
      </w:r>
      <w:r>
        <w:rPr>
          <w:spacing w:val="-68"/>
        </w:rPr>
        <w:t xml:space="preserve"> </w:t>
      </w:r>
      <w:proofErr w:type="spellStart"/>
      <w:r>
        <w:t>канабиноида</w:t>
      </w:r>
      <w:proofErr w:type="spellEnd"/>
      <w:r>
        <w:rPr>
          <w:spacing w:val="16"/>
        </w:rPr>
        <w:t xml:space="preserve"> </w:t>
      </w:r>
      <w:r>
        <w:t>(JWH).</w:t>
      </w:r>
    </w:p>
    <w:p w:rsidR="0084761D" w:rsidRDefault="000B4A7B">
      <w:pPr>
        <w:pStyle w:val="a7"/>
        <w:numPr>
          <w:ilvl w:val="1"/>
          <w:numId w:val="2"/>
        </w:numPr>
        <w:tabs>
          <w:tab w:val="left" w:pos="815"/>
        </w:tabs>
        <w:spacing w:line="320" w:lineRule="exact"/>
        <w:ind w:left="814" w:hanging="270"/>
        <w:rPr>
          <w:sz w:val="28"/>
        </w:rPr>
      </w:pPr>
      <w:r>
        <w:rPr>
          <w:sz w:val="28"/>
        </w:rPr>
        <w:t>С</w:t>
      </w:r>
      <w:r>
        <w:rPr>
          <w:spacing w:val="113"/>
          <w:sz w:val="28"/>
        </w:rPr>
        <w:t xml:space="preserve"> </w:t>
      </w:r>
      <w:r>
        <w:rPr>
          <w:sz w:val="28"/>
        </w:rPr>
        <w:t>22</w:t>
      </w:r>
      <w:r>
        <w:rPr>
          <w:spacing w:val="11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13"/>
          <w:sz w:val="28"/>
        </w:rPr>
        <w:t xml:space="preserve"> </w:t>
      </w:r>
      <w:r>
        <w:rPr>
          <w:sz w:val="28"/>
        </w:rPr>
        <w:t>2010</w:t>
      </w:r>
      <w:r>
        <w:rPr>
          <w:spacing w:val="113"/>
          <w:sz w:val="28"/>
        </w:rPr>
        <w:t xml:space="preserve"> </w:t>
      </w:r>
      <w:r>
        <w:rPr>
          <w:sz w:val="28"/>
        </w:rPr>
        <w:t>года,</w:t>
      </w:r>
      <w:r>
        <w:rPr>
          <w:spacing w:val="114"/>
          <w:sz w:val="28"/>
        </w:rPr>
        <w:t xml:space="preserve"> </w:t>
      </w:r>
      <w:r>
        <w:rPr>
          <w:sz w:val="28"/>
        </w:rPr>
        <w:t>после</w:t>
      </w:r>
    </w:p>
    <w:p w:rsidR="0084761D" w:rsidRDefault="000B4A7B">
      <w:pPr>
        <w:pStyle w:val="a3"/>
        <w:tabs>
          <w:tab w:val="left" w:pos="3249"/>
        </w:tabs>
        <w:spacing w:before="52" w:line="276" w:lineRule="auto"/>
        <w:ind w:left="156" w:right="46"/>
        <w:jc w:val="both"/>
      </w:pPr>
      <w:r>
        <w:t>признания</w:t>
      </w:r>
      <w:r>
        <w:rPr>
          <w:spacing w:val="1"/>
        </w:rPr>
        <w:t xml:space="preserve"> </w:t>
      </w:r>
      <w:r>
        <w:t>«Спайса»</w:t>
      </w:r>
      <w:r>
        <w:rPr>
          <w:spacing w:val="1"/>
        </w:rPr>
        <w:t xml:space="preserve"> </w:t>
      </w:r>
      <w:r>
        <w:t>наркотиком,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7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уголовная</w:t>
      </w:r>
      <w:r>
        <w:rPr>
          <w:spacing w:val="71"/>
        </w:rPr>
        <w:t xml:space="preserve"> </w:t>
      </w:r>
      <w:r>
        <w:t>ответственность.</w:t>
      </w:r>
      <w:r>
        <w:rPr>
          <w:spacing w:val="7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смеси,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синтетические</w:t>
      </w:r>
      <w:r>
        <w:tab/>
        <w:t>компоненты,</w:t>
      </w:r>
      <w:r>
        <w:rPr>
          <w:spacing w:val="-68"/>
        </w:rPr>
        <w:t xml:space="preserve"> </w:t>
      </w:r>
      <w:r>
        <w:t>запрещены</w:t>
      </w:r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употреблению.</w:t>
      </w:r>
    </w:p>
    <w:p w:rsidR="0084761D" w:rsidRDefault="000B4A7B">
      <w:pPr>
        <w:pStyle w:val="a3"/>
        <w:spacing w:before="4"/>
        <w:rPr>
          <w:sz w:val="37"/>
        </w:rPr>
      </w:pPr>
      <w:r>
        <w:br w:type="column"/>
      </w:r>
    </w:p>
    <w:p w:rsidR="0084761D" w:rsidRDefault="000B4A7B">
      <w:pPr>
        <w:pStyle w:val="a7"/>
        <w:numPr>
          <w:ilvl w:val="1"/>
          <w:numId w:val="2"/>
        </w:numPr>
        <w:tabs>
          <w:tab w:val="left" w:pos="853"/>
          <w:tab w:val="left" w:pos="3043"/>
        </w:tabs>
        <w:spacing w:line="276" w:lineRule="auto"/>
        <w:ind w:left="194" w:right="45" w:firstLine="389"/>
        <w:rPr>
          <w:sz w:val="28"/>
        </w:rPr>
      </w:pPr>
      <w:proofErr w:type="gramStart"/>
      <w:r>
        <w:rPr>
          <w:b/>
          <w:i/>
          <w:sz w:val="28"/>
        </w:rPr>
        <w:t>Признаки</w:t>
      </w:r>
      <w:r>
        <w:rPr>
          <w:b/>
          <w:i/>
          <w:sz w:val="28"/>
        </w:rPr>
        <w:tab/>
        <w:t>употребления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курительной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смеси:</w:t>
      </w:r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расширенные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зрачки,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покраснение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глаз,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нечленораздельная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галлюцинации,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жирная,</w:t>
      </w:r>
      <w:r>
        <w:rPr>
          <w:spacing w:val="71"/>
          <w:sz w:val="28"/>
        </w:rPr>
        <w:t xml:space="preserve"> </w:t>
      </w:r>
      <w:r>
        <w:rPr>
          <w:sz w:val="28"/>
        </w:rPr>
        <w:t>лоснящаяся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кожа,</w:t>
      </w:r>
      <w:r>
        <w:rPr>
          <w:spacing w:val="21"/>
          <w:sz w:val="28"/>
        </w:rPr>
        <w:t xml:space="preserve"> </w:t>
      </w:r>
      <w:r>
        <w:rPr>
          <w:sz w:val="28"/>
        </w:rPr>
        <w:t>сухость</w:t>
      </w:r>
      <w:r>
        <w:rPr>
          <w:spacing w:val="16"/>
          <w:sz w:val="28"/>
        </w:rPr>
        <w:t xml:space="preserve"> </w:t>
      </w:r>
      <w:r>
        <w:rPr>
          <w:sz w:val="28"/>
        </w:rPr>
        <w:t>во</w:t>
      </w:r>
      <w:r>
        <w:rPr>
          <w:spacing w:val="19"/>
          <w:sz w:val="28"/>
        </w:rPr>
        <w:t xml:space="preserve"> </w:t>
      </w:r>
      <w:r>
        <w:rPr>
          <w:sz w:val="28"/>
        </w:rPr>
        <w:t>рту,</w:t>
      </w:r>
      <w:r>
        <w:rPr>
          <w:spacing w:val="21"/>
          <w:sz w:val="28"/>
        </w:rPr>
        <w:t xml:space="preserve"> </w:t>
      </w:r>
      <w:r>
        <w:rPr>
          <w:sz w:val="28"/>
        </w:rPr>
        <w:t>тахикардия.</w:t>
      </w:r>
      <w:proofErr w:type="gramEnd"/>
    </w:p>
    <w:p w:rsidR="0084761D" w:rsidRDefault="000B4A7B">
      <w:pPr>
        <w:pStyle w:val="a7"/>
        <w:numPr>
          <w:ilvl w:val="1"/>
          <w:numId w:val="2"/>
        </w:numPr>
        <w:tabs>
          <w:tab w:val="left" w:pos="853"/>
          <w:tab w:val="left" w:pos="3365"/>
        </w:tabs>
        <w:spacing w:line="325" w:lineRule="exact"/>
        <w:ind w:left="852" w:hanging="270"/>
        <w:rPr>
          <w:b/>
          <w:i/>
          <w:sz w:val="28"/>
        </w:rPr>
      </w:pPr>
      <w:r>
        <w:rPr>
          <w:b/>
          <w:i/>
          <w:sz w:val="28"/>
        </w:rPr>
        <w:t>Признаки</w:t>
      </w:r>
      <w:r>
        <w:rPr>
          <w:b/>
          <w:i/>
          <w:sz w:val="28"/>
        </w:rPr>
        <w:tab/>
        <w:t>отравления</w:t>
      </w:r>
    </w:p>
    <w:p w:rsidR="0084761D" w:rsidRDefault="000B4A7B">
      <w:pPr>
        <w:pStyle w:val="a3"/>
        <w:spacing w:before="44" w:line="276" w:lineRule="auto"/>
        <w:ind w:left="194" w:right="46"/>
        <w:jc w:val="both"/>
      </w:pPr>
      <w:r>
        <w:rPr>
          <w:b/>
          <w:i/>
        </w:rPr>
        <w:t>курительной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смесью</w:t>
      </w:r>
      <w:r>
        <w:t>:</w:t>
      </w:r>
      <w:r>
        <w:rPr>
          <w:spacing w:val="1"/>
        </w:rPr>
        <w:t xml:space="preserve"> </w:t>
      </w:r>
      <w:r>
        <w:t>учащенное</w:t>
      </w:r>
      <w:r>
        <w:rPr>
          <w:spacing w:val="1"/>
        </w:rPr>
        <w:t xml:space="preserve"> </w:t>
      </w:r>
      <w:r>
        <w:t>сердцебиение,</w:t>
      </w:r>
      <w:r>
        <w:rPr>
          <w:spacing w:val="1"/>
        </w:rPr>
        <w:t xml:space="preserve"> </w:t>
      </w:r>
      <w:r>
        <w:t>р</w:t>
      </w:r>
      <w:r>
        <w:t>езкий</w:t>
      </w:r>
      <w:r>
        <w:rPr>
          <w:spacing w:val="1"/>
        </w:rPr>
        <w:t xml:space="preserve"> </w:t>
      </w:r>
      <w:r>
        <w:t>подъем</w:t>
      </w:r>
      <w:r>
        <w:rPr>
          <w:spacing w:val="-67"/>
        </w:rPr>
        <w:t xml:space="preserve"> </w:t>
      </w:r>
      <w:r>
        <w:t>артериального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рвота,</w:t>
      </w:r>
      <w:r>
        <w:rPr>
          <w:spacing w:val="1"/>
        </w:rPr>
        <w:t xml:space="preserve"> </w:t>
      </w:r>
      <w:r>
        <w:t>судороги,</w:t>
      </w:r>
      <w:r>
        <w:rPr>
          <w:spacing w:val="17"/>
        </w:rPr>
        <w:t xml:space="preserve"> </w:t>
      </w:r>
      <w:r>
        <w:t>потеря</w:t>
      </w:r>
      <w:r>
        <w:rPr>
          <w:spacing w:val="16"/>
        </w:rPr>
        <w:t xml:space="preserve"> </w:t>
      </w:r>
      <w:r>
        <w:t>сознания.</w:t>
      </w:r>
    </w:p>
    <w:p w:rsidR="0084761D" w:rsidRDefault="000B4A7B">
      <w:pPr>
        <w:pStyle w:val="a3"/>
        <w:spacing w:before="2" w:line="276" w:lineRule="auto"/>
        <w:ind w:left="156" w:right="38" w:firstLine="427"/>
        <w:jc w:val="both"/>
        <w:rPr>
          <w:b/>
        </w:rPr>
      </w:pPr>
      <w:r>
        <w:t>Врачи</w:t>
      </w:r>
      <w:r>
        <w:rPr>
          <w:spacing w:val="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мнении:</w:t>
      </w:r>
      <w:r>
        <w:rPr>
          <w:spacing w:val="1"/>
        </w:rPr>
        <w:t xml:space="preserve"> </w:t>
      </w:r>
      <w:r>
        <w:t>курительные</w:t>
      </w:r>
      <w:r>
        <w:rPr>
          <w:spacing w:val="1"/>
        </w:rPr>
        <w:t xml:space="preserve"> </w:t>
      </w:r>
      <w:proofErr w:type="spellStart"/>
      <w:r>
        <w:t>миксы</w:t>
      </w:r>
      <w:proofErr w:type="spellEnd"/>
      <w:r>
        <w:rPr>
          <w:spacing w:val="1"/>
        </w:rPr>
        <w:t xml:space="preserve"> </w:t>
      </w:r>
      <w:r>
        <w:t>оказывают</w:t>
      </w:r>
      <w:r>
        <w:rPr>
          <w:spacing w:val="-67"/>
        </w:rPr>
        <w:t xml:space="preserve"> </w:t>
      </w:r>
      <w:r>
        <w:t>пагубное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смесей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70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типа</w:t>
      </w:r>
      <w:r>
        <w:rPr>
          <w:b/>
          <w:spacing w:val="23"/>
        </w:rPr>
        <w:t xml:space="preserve"> </w:t>
      </w:r>
      <w:r>
        <w:rPr>
          <w:b/>
        </w:rPr>
        <w:t>опасностей:</w:t>
      </w:r>
    </w:p>
    <w:p w:rsidR="0084761D" w:rsidRDefault="000B4A7B">
      <w:pPr>
        <w:pStyle w:val="a7"/>
        <w:numPr>
          <w:ilvl w:val="0"/>
          <w:numId w:val="1"/>
        </w:numPr>
        <w:tabs>
          <w:tab w:val="left" w:pos="1576"/>
          <w:tab w:val="left" w:pos="1578"/>
          <w:tab w:val="left" w:pos="2639"/>
          <w:tab w:val="left" w:pos="3327"/>
          <w:tab w:val="left" w:pos="3570"/>
          <w:tab w:val="left" w:pos="3706"/>
        </w:tabs>
        <w:spacing w:before="2" w:line="276" w:lineRule="auto"/>
        <w:ind w:right="39" w:firstLine="283"/>
        <w:jc w:val="both"/>
        <w:rPr>
          <w:sz w:val="28"/>
        </w:rPr>
      </w:pPr>
      <w:r>
        <w:rPr>
          <w:b/>
          <w:sz w:val="28"/>
        </w:rPr>
        <w:t>Местные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реакции,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возникающие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результате</w:t>
      </w:r>
      <w:r>
        <w:rPr>
          <w:spacing w:val="-68"/>
          <w:sz w:val="28"/>
        </w:rPr>
        <w:t xml:space="preserve"> </w:t>
      </w:r>
      <w:r>
        <w:rPr>
          <w:sz w:val="28"/>
        </w:rPr>
        <w:t>раздражающего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слизистые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оболочки.  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все курильщики </w:t>
      </w:r>
      <w:proofErr w:type="spellStart"/>
      <w:r>
        <w:rPr>
          <w:sz w:val="28"/>
        </w:rPr>
        <w:t>миксов</w:t>
      </w:r>
      <w:proofErr w:type="spellEnd"/>
      <w:r>
        <w:rPr>
          <w:sz w:val="28"/>
        </w:rPr>
        <w:t xml:space="preserve"> жалуются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кашель,</w:t>
      </w:r>
      <w:r>
        <w:rPr>
          <w:spacing w:val="1"/>
          <w:sz w:val="28"/>
        </w:rPr>
        <w:t xml:space="preserve"> </w:t>
      </w:r>
      <w:r>
        <w:rPr>
          <w:sz w:val="28"/>
        </w:rPr>
        <w:t>слезотечение,</w:t>
      </w:r>
      <w:r>
        <w:rPr>
          <w:spacing w:val="71"/>
          <w:sz w:val="28"/>
        </w:rPr>
        <w:t xml:space="preserve"> </w:t>
      </w:r>
      <w:r>
        <w:rPr>
          <w:sz w:val="28"/>
        </w:rPr>
        <w:t>осиплость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попадание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слизистые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хронические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воспалительные</w:t>
      </w:r>
      <w:r>
        <w:rPr>
          <w:spacing w:val="5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5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84761D" w:rsidRDefault="000B4A7B">
      <w:pPr>
        <w:pStyle w:val="a3"/>
        <w:spacing w:before="74" w:line="276" w:lineRule="auto"/>
        <w:ind w:left="155" w:right="545"/>
        <w:jc w:val="both"/>
      </w:pPr>
      <w:r>
        <w:br w:type="column"/>
      </w:r>
      <w:r>
        <w:lastRenderedPageBreak/>
        <w:t>дыхательных</w:t>
      </w:r>
      <w:r>
        <w:rPr>
          <w:spacing w:val="1"/>
        </w:rPr>
        <w:t xml:space="preserve"> </w:t>
      </w:r>
      <w:proofErr w:type="gramStart"/>
      <w:r>
        <w:t>путях</w:t>
      </w:r>
      <w:proofErr w:type="gramEnd"/>
      <w:r>
        <w:rPr>
          <w:spacing w:val="1"/>
        </w:rPr>
        <w:t xml:space="preserve"> </w:t>
      </w:r>
      <w:r>
        <w:t>(фарингиты,</w:t>
      </w:r>
      <w:r>
        <w:rPr>
          <w:spacing w:val="1"/>
        </w:rPr>
        <w:t xml:space="preserve"> </w:t>
      </w:r>
      <w:r>
        <w:t>бронхиты).</w:t>
      </w:r>
    </w:p>
    <w:p w:rsidR="0084761D" w:rsidRDefault="000B4A7B">
      <w:pPr>
        <w:pStyle w:val="a3"/>
        <w:spacing w:line="278" w:lineRule="auto"/>
        <w:ind w:left="155" w:right="548"/>
        <w:jc w:val="both"/>
      </w:pPr>
      <w:r>
        <w:t>Велика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опухолей</w:t>
      </w:r>
      <w:r>
        <w:rPr>
          <w:spacing w:val="1"/>
        </w:rPr>
        <w:t xml:space="preserve"> </w:t>
      </w:r>
      <w:r>
        <w:t>ротовой</w:t>
      </w:r>
      <w:r>
        <w:rPr>
          <w:spacing w:val="-67"/>
        </w:rPr>
        <w:t xml:space="preserve"> </w:t>
      </w:r>
      <w:r>
        <w:t>полости,</w:t>
      </w:r>
      <w:r>
        <w:rPr>
          <w:spacing w:val="26"/>
        </w:rPr>
        <w:t xml:space="preserve"> </w:t>
      </w:r>
      <w:r>
        <w:t>глотки,</w:t>
      </w:r>
      <w:r>
        <w:rPr>
          <w:spacing w:val="27"/>
        </w:rPr>
        <w:t xml:space="preserve"> </w:t>
      </w:r>
      <w:r>
        <w:t>гортани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бронхов.</w:t>
      </w:r>
    </w:p>
    <w:p w:rsidR="0084761D" w:rsidRDefault="000B4A7B">
      <w:pPr>
        <w:pStyle w:val="a7"/>
        <w:numPr>
          <w:ilvl w:val="0"/>
          <w:numId w:val="1"/>
        </w:numPr>
        <w:tabs>
          <w:tab w:val="left" w:pos="814"/>
          <w:tab w:val="left" w:pos="2446"/>
          <w:tab w:val="left" w:pos="2750"/>
          <w:tab w:val="left" w:pos="2974"/>
          <w:tab w:val="left" w:pos="3336"/>
          <w:tab w:val="left" w:pos="4747"/>
        </w:tabs>
        <w:spacing w:line="276" w:lineRule="auto"/>
        <w:ind w:left="155" w:right="537" w:firstLine="427"/>
        <w:jc w:val="both"/>
        <w:rPr>
          <w:sz w:val="28"/>
        </w:rPr>
      </w:pPr>
      <w:r>
        <w:rPr>
          <w:b/>
          <w:sz w:val="28"/>
        </w:rPr>
        <w:t>Центральные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реакции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многообразны: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беспричинный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смех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плач,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способности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сосредоточиться,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галлюцинации,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действиями.</w:t>
      </w:r>
      <w:r>
        <w:rPr>
          <w:sz w:val="28"/>
        </w:rPr>
        <w:tab/>
      </w:r>
      <w:r>
        <w:rPr>
          <w:sz w:val="28"/>
        </w:rPr>
        <w:tab/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необратимым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деструктивным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Снижается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внимание,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ухудшается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память,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замедляется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мыслительная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деятельность,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появляется</w:t>
      </w:r>
      <w:r>
        <w:rPr>
          <w:b/>
          <w:i/>
          <w:sz w:val="28"/>
        </w:rPr>
        <w:tab/>
        <w:t>склонность</w:t>
      </w:r>
      <w:r>
        <w:rPr>
          <w:b/>
          <w:i/>
          <w:sz w:val="28"/>
        </w:rPr>
        <w:tab/>
        <w:t>к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депрессиям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курительные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смеси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 тяжёлой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1"/>
          <w:sz w:val="28"/>
        </w:rPr>
        <w:t xml:space="preserve"> </w:t>
      </w:r>
      <w:r>
        <w:rPr>
          <w:sz w:val="28"/>
        </w:rPr>
        <w:t>заболеванию.</w:t>
      </w:r>
    </w:p>
    <w:p w:rsidR="0084761D" w:rsidRDefault="000B4A7B">
      <w:pPr>
        <w:pStyle w:val="1"/>
        <w:numPr>
          <w:ilvl w:val="0"/>
          <w:numId w:val="1"/>
        </w:numPr>
        <w:tabs>
          <w:tab w:val="left" w:pos="814"/>
        </w:tabs>
        <w:ind w:left="813" w:hanging="231"/>
        <w:jc w:val="both"/>
      </w:pPr>
      <w:r>
        <w:t>Токсические</w:t>
      </w:r>
      <w:r>
        <w:rPr>
          <w:spacing w:val="75"/>
        </w:rPr>
        <w:t xml:space="preserve"> </w:t>
      </w:r>
      <w:r>
        <w:t>реакции.</w:t>
      </w:r>
    </w:p>
    <w:p w:rsidR="0084761D" w:rsidRDefault="000B4A7B">
      <w:pPr>
        <w:pStyle w:val="a3"/>
        <w:spacing w:before="44" w:line="276" w:lineRule="auto"/>
        <w:ind w:left="155" w:right="542"/>
        <w:jc w:val="both"/>
      </w:pPr>
      <w:r>
        <w:t>Тошнота,</w:t>
      </w:r>
      <w:r>
        <w:rPr>
          <w:spacing w:val="1"/>
        </w:rPr>
        <w:t xml:space="preserve"> </w:t>
      </w:r>
      <w:r>
        <w:t>рвота,</w:t>
      </w:r>
      <w:r>
        <w:rPr>
          <w:spacing w:val="1"/>
        </w:rPr>
        <w:t xml:space="preserve"> </w:t>
      </w:r>
      <w:r>
        <w:t>сердцебиение,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артериального</w:t>
      </w:r>
      <w:r>
        <w:rPr>
          <w:spacing w:val="1"/>
        </w:rPr>
        <w:t xml:space="preserve"> </w:t>
      </w:r>
      <w:r>
        <w:t>давления,</w:t>
      </w:r>
      <w:r>
        <w:rPr>
          <w:spacing w:val="-67"/>
        </w:rPr>
        <w:t xml:space="preserve"> </w:t>
      </w:r>
      <w:r>
        <w:t>судороги,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комы.</w:t>
      </w:r>
    </w:p>
    <w:sectPr w:rsidR="0084761D">
      <w:pgSz w:w="16840" w:h="11910" w:orient="landscape"/>
      <w:pgMar w:top="280" w:right="20" w:bottom="280" w:left="420" w:header="720" w:footer="720" w:gutter="0"/>
      <w:cols w:num="3" w:space="720" w:equalWidth="0">
        <w:col w:w="4892" w:space="581"/>
        <w:col w:w="4941" w:space="543"/>
        <w:col w:w="5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6C63"/>
    <w:multiLevelType w:val="hybridMultilevel"/>
    <w:tmpl w:val="C4D49052"/>
    <w:lvl w:ilvl="0" w:tplc="3EC20ACE">
      <w:start w:val="1"/>
      <w:numFmt w:val="decimal"/>
      <w:lvlText w:val="%1."/>
      <w:lvlJc w:val="left"/>
      <w:pPr>
        <w:ind w:left="156" w:hanging="11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F3083B18">
      <w:numFmt w:val="bullet"/>
      <w:lvlText w:val="•"/>
      <w:lvlJc w:val="left"/>
      <w:pPr>
        <w:ind w:left="638" w:hanging="1138"/>
      </w:pPr>
      <w:rPr>
        <w:rFonts w:hint="default"/>
        <w:lang w:val="ru-RU" w:eastAsia="en-US" w:bidi="ar-SA"/>
      </w:rPr>
    </w:lvl>
    <w:lvl w:ilvl="2" w:tplc="8AC40312">
      <w:numFmt w:val="bullet"/>
      <w:lvlText w:val="•"/>
      <w:lvlJc w:val="left"/>
      <w:pPr>
        <w:ind w:left="1116" w:hanging="1138"/>
      </w:pPr>
      <w:rPr>
        <w:rFonts w:hint="default"/>
        <w:lang w:val="ru-RU" w:eastAsia="en-US" w:bidi="ar-SA"/>
      </w:rPr>
    </w:lvl>
    <w:lvl w:ilvl="3" w:tplc="05D2C424">
      <w:numFmt w:val="bullet"/>
      <w:lvlText w:val="•"/>
      <w:lvlJc w:val="left"/>
      <w:pPr>
        <w:ind w:left="1594" w:hanging="1138"/>
      </w:pPr>
      <w:rPr>
        <w:rFonts w:hint="default"/>
        <w:lang w:val="ru-RU" w:eastAsia="en-US" w:bidi="ar-SA"/>
      </w:rPr>
    </w:lvl>
    <w:lvl w:ilvl="4" w:tplc="20085248">
      <w:numFmt w:val="bullet"/>
      <w:lvlText w:val="•"/>
      <w:lvlJc w:val="left"/>
      <w:pPr>
        <w:ind w:left="2072" w:hanging="1138"/>
      </w:pPr>
      <w:rPr>
        <w:rFonts w:hint="default"/>
        <w:lang w:val="ru-RU" w:eastAsia="en-US" w:bidi="ar-SA"/>
      </w:rPr>
    </w:lvl>
    <w:lvl w:ilvl="5" w:tplc="0C5ECFCC">
      <w:numFmt w:val="bullet"/>
      <w:lvlText w:val="•"/>
      <w:lvlJc w:val="left"/>
      <w:pPr>
        <w:ind w:left="2550" w:hanging="1138"/>
      </w:pPr>
      <w:rPr>
        <w:rFonts w:hint="default"/>
        <w:lang w:val="ru-RU" w:eastAsia="en-US" w:bidi="ar-SA"/>
      </w:rPr>
    </w:lvl>
    <w:lvl w:ilvl="6" w:tplc="6C6C0732">
      <w:numFmt w:val="bullet"/>
      <w:lvlText w:val="•"/>
      <w:lvlJc w:val="left"/>
      <w:pPr>
        <w:ind w:left="3028" w:hanging="1138"/>
      </w:pPr>
      <w:rPr>
        <w:rFonts w:hint="default"/>
        <w:lang w:val="ru-RU" w:eastAsia="en-US" w:bidi="ar-SA"/>
      </w:rPr>
    </w:lvl>
    <w:lvl w:ilvl="7" w:tplc="7C82F3A6">
      <w:numFmt w:val="bullet"/>
      <w:lvlText w:val="•"/>
      <w:lvlJc w:val="left"/>
      <w:pPr>
        <w:ind w:left="3506" w:hanging="1138"/>
      </w:pPr>
      <w:rPr>
        <w:rFonts w:hint="default"/>
        <w:lang w:val="ru-RU" w:eastAsia="en-US" w:bidi="ar-SA"/>
      </w:rPr>
    </w:lvl>
    <w:lvl w:ilvl="8" w:tplc="F21EF8E8">
      <w:numFmt w:val="bullet"/>
      <w:lvlText w:val="•"/>
      <w:lvlJc w:val="left"/>
      <w:pPr>
        <w:ind w:left="3984" w:hanging="1138"/>
      </w:pPr>
      <w:rPr>
        <w:rFonts w:hint="default"/>
        <w:lang w:val="ru-RU" w:eastAsia="en-US" w:bidi="ar-SA"/>
      </w:rPr>
    </w:lvl>
  </w:abstractNum>
  <w:abstractNum w:abstractNumId="1">
    <w:nsid w:val="48442E1A"/>
    <w:multiLevelType w:val="hybridMultilevel"/>
    <w:tmpl w:val="D3E81C90"/>
    <w:lvl w:ilvl="0" w:tplc="1772C17C">
      <w:numFmt w:val="bullet"/>
      <w:lvlText w:val="♦"/>
      <w:lvlJc w:val="left"/>
      <w:pPr>
        <w:ind w:left="156" w:hanging="269"/>
      </w:pPr>
      <w:rPr>
        <w:rFonts w:ascii="Tahoma" w:eastAsia="Tahoma" w:hAnsi="Tahoma" w:cs="Tahoma" w:hint="default"/>
        <w:w w:val="100"/>
        <w:sz w:val="20"/>
        <w:szCs w:val="20"/>
        <w:lang w:val="ru-RU" w:eastAsia="en-US" w:bidi="ar-SA"/>
      </w:rPr>
    </w:lvl>
    <w:lvl w:ilvl="1" w:tplc="5178F3AC">
      <w:numFmt w:val="bullet"/>
      <w:lvlText w:val="♦"/>
      <w:lvlJc w:val="left"/>
      <w:pPr>
        <w:ind w:left="156" w:hanging="269"/>
      </w:pPr>
      <w:rPr>
        <w:rFonts w:ascii="Tahoma" w:eastAsia="Tahoma" w:hAnsi="Tahoma" w:cs="Tahoma" w:hint="default"/>
        <w:w w:val="99"/>
        <w:sz w:val="28"/>
        <w:szCs w:val="28"/>
        <w:lang w:val="ru-RU" w:eastAsia="en-US" w:bidi="ar-SA"/>
      </w:rPr>
    </w:lvl>
    <w:lvl w:ilvl="2" w:tplc="9E5EE59C">
      <w:numFmt w:val="bullet"/>
      <w:lvlText w:val="•"/>
      <w:lvlJc w:val="left"/>
      <w:pPr>
        <w:ind w:left="1106" w:hanging="269"/>
      </w:pPr>
      <w:rPr>
        <w:rFonts w:hint="default"/>
        <w:lang w:val="ru-RU" w:eastAsia="en-US" w:bidi="ar-SA"/>
      </w:rPr>
    </w:lvl>
    <w:lvl w:ilvl="3" w:tplc="4F524F4E">
      <w:numFmt w:val="bullet"/>
      <w:lvlText w:val="•"/>
      <w:lvlJc w:val="left"/>
      <w:pPr>
        <w:ind w:left="1579" w:hanging="269"/>
      </w:pPr>
      <w:rPr>
        <w:rFonts w:hint="default"/>
        <w:lang w:val="ru-RU" w:eastAsia="en-US" w:bidi="ar-SA"/>
      </w:rPr>
    </w:lvl>
    <w:lvl w:ilvl="4" w:tplc="EC46E6C6">
      <w:numFmt w:val="bullet"/>
      <w:lvlText w:val="•"/>
      <w:lvlJc w:val="left"/>
      <w:pPr>
        <w:ind w:left="2052" w:hanging="269"/>
      </w:pPr>
      <w:rPr>
        <w:rFonts w:hint="default"/>
        <w:lang w:val="ru-RU" w:eastAsia="en-US" w:bidi="ar-SA"/>
      </w:rPr>
    </w:lvl>
    <w:lvl w:ilvl="5" w:tplc="C2A8214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ED325D2A">
      <w:numFmt w:val="bullet"/>
      <w:lvlText w:val="•"/>
      <w:lvlJc w:val="left"/>
      <w:pPr>
        <w:ind w:left="2999" w:hanging="269"/>
      </w:pPr>
      <w:rPr>
        <w:rFonts w:hint="default"/>
        <w:lang w:val="ru-RU" w:eastAsia="en-US" w:bidi="ar-SA"/>
      </w:rPr>
    </w:lvl>
    <w:lvl w:ilvl="7" w:tplc="9BCC8468">
      <w:numFmt w:val="bullet"/>
      <w:lvlText w:val="•"/>
      <w:lvlJc w:val="left"/>
      <w:pPr>
        <w:ind w:left="3472" w:hanging="269"/>
      </w:pPr>
      <w:rPr>
        <w:rFonts w:hint="default"/>
        <w:lang w:val="ru-RU" w:eastAsia="en-US" w:bidi="ar-SA"/>
      </w:rPr>
    </w:lvl>
    <w:lvl w:ilvl="8" w:tplc="F04E6F94">
      <w:numFmt w:val="bullet"/>
      <w:lvlText w:val="•"/>
      <w:lvlJc w:val="left"/>
      <w:pPr>
        <w:ind w:left="3945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4761D"/>
    <w:rsid w:val="000B4A7B"/>
    <w:rsid w:val="0084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3" w:hanging="23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04" w:right="729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56" w:hanging="27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B4A7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0B4A7B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3" w:hanging="23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04" w:right="729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56" w:hanging="27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B4A7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0B4A7B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>Home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наши дети курят</dc:title>
  <dc:creator>User</dc:creator>
  <cp:lastModifiedBy>use</cp:lastModifiedBy>
  <cp:revision>2</cp:revision>
  <dcterms:created xsi:type="dcterms:W3CDTF">2022-01-10T17:07:00Z</dcterms:created>
  <dcterms:modified xsi:type="dcterms:W3CDTF">2022-01-10T17:11:00Z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